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C1" w:rsidRDefault="000B5FC1" w:rsidP="005642C0">
      <w:pPr>
        <w:pStyle w:val="Podtytu"/>
      </w:pPr>
    </w:p>
    <w:p w:rsidR="0053144B" w:rsidRDefault="00EE1F34" w:rsidP="00EE1F34">
      <w:pPr>
        <w:jc w:val="center"/>
        <w:rPr>
          <w:b/>
          <w:i/>
          <w:sz w:val="28"/>
        </w:rPr>
      </w:pPr>
      <w:r w:rsidRPr="00EE1F34">
        <w:rPr>
          <w:b/>
          <w:i/>
          <w:sz w:val="28"/>
        </w:rPr>
        <w:t>KLAUZULA INFORMACYJNA DOTYCZĄCA DANYCH OSOBOWYCH</w:t>
      </w:r>
    </w:p>
    <w:p w:rsidR="000B5FC1" w:rsidRPr="000B5FC1" w:rsidRDefault="000B5FC1" w:rsidP="00EE1F34">
      <w:pPr>
        <w:jc w:val="center"/>
        <w:rPr>
          <w:b/>
          <w:i/>
        </w:rPr>
      </w:pPr>
      <w:r w:rsidRPr="000B5FC1">
        <w:rPr>
          <w:b/>
          <w:i/>
          <w:sz w:val="22"/>
        </w:rPr>
        <w:t>WYKORZYSTANYCH W ZAKRESIE NIEZBĘDNYM DO PRZEPROWADZENIA PROCESU REKRUTACJI</w:t>
      </w:r>
    </w:p>
    <w:p w:rsidR="00EE1F34" w:rsidRDefault="00EE1F34" w:rsidP="00EE1F34">
      <w:pPr>
        <w:jc w:val="center"/>
      </w:pPr>
    </w:p>
    <w:p w:rsidR="00EE1F34" w:rsidRDefault="00EE1F34" w:rsidP="002C530D">
      <w:pPr>
        <w:spacing w:after="240"/>
        <w:ind w:firstLine="851"/>
        <w:jc w:val="both"/>
      </w:pPr>
      <w:r>
        <w:t>W związku z przetwarzaniem Pani/Pana danych osobowych informujemy – zgodnie z</w:t>
      </w:r>
      <w:r w:rsidR="00F1760F">
        <w:t> </w:t>
      </w:r>
      <w:r>
        <w:t>art. 13 ust. 1 i ust. 2 Rozporządzenia Parlamentu Europejskiego i Rady (UE) 2016/679 z dnia 27.04.2016 r. w sprawie ochrony osób fizycznych w związku z przetwarzaniem danych osobowych i w sprawie swobodnego prz</w:t>
      </w:r>
      <w:r w:rsidR="002E7D70">
        <w:t>epływu takich danych oraz uchyle</w:t>
      </w:r>
      <w:r>
        <w:t>nia dyrektywy 95/46/WE (ogólne rozporządzenie o ochronie danych) (Dz. U. UE. L z 2016 r., Nr 119), zwanego dalej „RODO”:</w:t>
      </w:r>
    </w:p>
    <w:p w:rsidR="004F226D" w:rsidRPr="002C530D" w:rsidRDefault="004F226D" w:rsidP="002C530D">
      <w:pPr>
        <w:spacing w:after="240"/>
        <w:rPr>
          <w:b/>
        </w:rPr>
      </w:pPr>
      <w:r w:rsidRPr="004F226D">
        <w:rPr>
          <w:b/>
        </w:rPr>
        <w:t>KTO JEST ADMINISTRATOREM DANYCH OSOBOWYCH?</w:t>
      </w:r>
    </w:p>
    <w:p w:rsidR="004F226D" w:rsidRDefault="004F226D" w:rsidP="004F226D">
      <w:pPr>
        <w:jc w:val="both"/>
      </w:pPr>
      <w:r>
        <w:t>Administratorem Pana/Pani danych osobowych jest Dyrektor Centrum Kształcenia Praktycznego i Ustawicznego w Zabrzu.</w:t>
      </w:r>
    </w:p>
    <w:p w:rsidR="004F226D" w:rsidRDefault="004F226D" w:rsidP="002C530D">
      <w:pPr>
        <w:spacing w:after="240"/>
        <w:jc w:val="both"/>
      </w:pPr>
      <w:r>
        <w:t>Administrator danych jest odpowiedzialny za bezpieczeństwo przekazanych danych osobowych oraz przetwarzanie ich zgodnie z przepisami prawa.</w:t>
      </w:r>
    </w:p>
    <w:p w:rsidR="004F226D" w:rsidRPr="002C530D" w:rsidRDefault="004F226D" w:rsidP="002C530D">
      <w:pPr>
        <w:spacing w:after="240"/>
        <w:jc w:val="both"/>
        <w:rPr>
          <w:b/>
        </w:rPr>
      </w:pPr>
      <w:r w:rsidRPr="004F226D">
        <w:rPr>
          <w:b/>
        </w:rPr>
        <w:t>KTO JEST INSPEKTOREM DANYCH OSOBOWYCH?</w:t>
      </w:r>
    </w:p>
    <w:p w:rsidR="004F226D" w:rsidRDefault="00837838" w:rsidP="00837838">
      <w:pPr>
        <w:jc w:val="both"/>
      </w:pPr>
      <w:r>
        <w:t>Administrator wyznaczył Inspektora Ochrony Danych, z którym może się Pan/Pani skontaktować w sprawach związanych z ochroną danych osobowych, w następujący sposób:</w:t>
      </w:r>
    </w:p>
    <w:p w:rsidR="00837838" w:rsidRDefault="00837838" w:rsidP="00837838">
      <w:pPr>
        <w:pStyle w:val="Akapitzlist"/>
        <w:numPr>
          <w:ilvl w:val="0"/>
          <w:numId w:val="1"/>
        </w:numPr>
        <w:jc w:val="both"/>
      </w:pPr>
      <w:r>
        <w:t xml:space="preserve">za pośrednictwem poczty elektronicznej: </w:t>
      </w:r>
      <w:hyperlink r:id="rId7" w:history="1">
        <w:r w:rsidRPr="00051E1E">
          <w:rPr>
            <w:rStyle w:val="Hipercze"/>
          </w:rPr>
          <w:t>iodo@ckp.zabrze.pl</w:t>
        </w:r>
      </w:hyperlink>
      <w:r>
        <w:t xml:space="preserve"> </w:t>
      </w:r>
    </w:p>
    <w:p w:rsidR="00837838" w:rsidRDefault="00837838" w:rsidP="00837838">
      <w:pPr>
        <w:pStyle w:val="Akapitzlist"/>
        <w:jc w:val="both"/>
      </w:pPr>
      <w:r>
        <w:t xml:space="preserve">adres ten jest również publikowany na stronie </w:t>
      </w:r>
      <w:r w:rsidR="002E7D70">
        <w:t>internetowej Centrum, w zakładce „KONTAKT</w:t>
      </w:r>
      <w:r>
        <w:t>”;</w:t>
      </w:r>
    </w:p>
    <w:p w:rsidR="00837838" w:rsidRDefault="00837838" w:rsidP="002C530D">
      <w:pPr>
        <w:pStyle w:val="Akapitzlist"/>
        <w:numPr>
          <w:ilvl w:val="0"/>
          <w:numId w:val="1"/>
        </w:numPr>
        <w:spacing w:after="240"/>
        <w:jc w:val="both"/>
      </w:pPr>
      <w:r>
        <w:t>przesyłając korespondencję na adres Centrum z dopiskiem „IODO”.</w:t>
      </w:r>
    </w:p>
    <w:p w:rsidR="00837838" w:rsidRPr="002C530D" w:rsidRDefault="00837838" w:rsidP="002C530D">
      <w:pPr>
        <w:spacing w:after="240"/>
        <w:jc w:val="both"/>
        <w:rPr>
          <w:b/>
        </w:rPr>
      </w:pPr>
      <w:r w:rsidRPr="00837838">
        <w:rPr>
          <w:b/>
        </w:rPr>
        <w:t>W JAKIM CELU I NA JAKIEJ PODSTAWIE PRAWNEJ PRZETWARZAMY PANI/PANA DANE?</w:t>
      </w:r>
    </w:p>
    <w:p w:rsidR="00D46D72" w:rsidRDefault="00837838" w:rsidP="002C530D">
      <w:pPr>
        <w:spacing w:after="240"/>
        <w:jc w:val="both"/>
      </w:pPr>
      <w:r>
        <w:t>Powierzone nam przez Panią/Pana dane będą wykorz</w:t>
      </w:r>
      <w:r w:rsidR="0080649C">
        <w:t>ystywane w zakresie niezbędnym do przeprowadzenia procesu rekrutacji (p</w:t>
      </w:r>
      <w:r w:rsidR="00CE0852">
        <w:t xml:space="preserve">odstawa prawna: </w:t>
      </w:r>
      <w:r w:rsidR="0080649C">
        <w:t>art. 6 ust. 1 lit. c RODO</w:t>
      </w:r>
      <w:r w:rsidR="00101C4B">
        <w:t xml:space="preserve">; art. </w:t>
      </w:r>
      <w:r w:rsidR="00101C4B" w:rsidRPr="00101C4B">
        <w:t>22</w:t>
      </w:r>
      <w:r w:rsidR="00101C4B" w:rsidRPr="00101C4B">
        <w:rPr>
          <w:vertAlign w:val="superscript"/>
        </w:rPr>
        <w:t>1</w:t>
      </w:r>
      <w:r w:rsidR="00101C4B">
        <w:t xml:space="preserve"> § 1 </w:t>
      </w:r>
      <w:r w:rsidR="00101C4B" w:rsidRPr="00101C4B">
        <w:t>Kodeks</w:t>
      </w:r>
      <w:r w:rsidR="00101C4B">
        <w:t>u Pracy z dnia 26 czerwca 1974 r.</w:t>
      </w:r>
      <w:r w:rsidR="0080649C">
        <w:t>).</w:t>
      </w:r>
    </w:p>
    <w:p w:rsidR="00D46D72" w:rsidRDefault="00D46D72" w:rsidP="002C530D">
      <w:pPr>
        <w:spacing w:after="240"/>
        <w:jc w:val="both"/>
      </w:pPr>
      <w:r>
        <w:t xml:space="preserve">Pani/Pana dane osobowe nie będą przekazywane innym podmiotom. </w:t>
      </w:r>
    </w:p>
    <w:p w:rsidR="00D46D72" w:rsidRDefault="002E7D70" w:rsidP="000B5FC1">
      <w:pPr>
        <w:spacing w:after="240"/>
        <w:rPr>
          <w:b/>
        </w:rPr>
      </w:pPr>
      <w:r>
        <w:rPr>
          <w:b/>
        </w:rPr>
        <w:t>JAK DŁUGO BĘDZIEMY PRZETWAR</w:t>
      </w:r>
      <w:r w:rsidR="00D46D72">
        <w:rPr>
          <w:b/>
        </w:rPr>
        <w:t>ZAĆ PANI/PANA DANE?</w:t>
      </w:r>
    </w:p>
    <w:p w:rsidR="00D46D72" w:rsidRDefault="00563419" w:rsidP="00563419">
      <w:r>
        <w:t xml:space="preserve">Pani/Pana dane osobowe będą przechowywane jedynie w okresie niezbędnym do spełnienia celu, dla którego zostały zebrane lub w okresie wskazanym przepisami prawa. </w:t>
      </w:r>
    </w:p>
    <w:p w:rsidR="000F3D35" w:rsidRDefault="00563419" w:rsidP="002C530D">
      <w:pPr>
        <w:jc w:val="both"/>
      </w:pPr>
      <w:r>
        <w:t xml:space="preserve">Po spełnieniu celu, dla którego Pani/Pana dane zostały zebrane, mogą być przechowywane jedynie w celach archiwalnych, przez okres, który wyznaczony zostanie przede wszystkim na podstawie rozporządzenia Prezesa Rady Ministrów </w:t>
      </w:r>
      <w:r w:rsidR="002E7D70">
        <w:t xml:space="preserve">z dnia 18 stycznia 2011 r. </w:t>
      </w:r>
      <w:r>
        <w:t xml:space="preserve">w sprawie instrukcji kancelaryjnej, jednolitych rzeczowych wykazów akt oraz instrukcji w sprawie </w:t>
      </w:r>
    </w:p>
    <w:p w:rsidR="000F3D35" w:rsidRDefault="000F3D35" w:rsidP="002C530D">
      <w:pPr>
        <w:jc w:val="both"/>
      </w:pPr>
    </w:p>
    <w:p w:rsidR="000F3D35" w:rsidRDefault="000F3D35" w:rsidP="002C530D">
      <w:pPr>
        <w:jc w:val="both"/>
      </w:pPr>
    </w:p>
    <w:p w:rsidR="00563419" w:rsidRDefault="00563419" w:rsidP="002C530D">
      <w:pPr>
        <w:jc w:val="both"/>
      </w:pPr>
      <w:r>
        <w:t>organizacji i zakresu działania archiwów zakładowych, chyba że przepisy szczegółowe stanowią inaczej.</w:t>
      </w:r>
    </w:p>
    <w:p w:rsidR="00C47D1E" w:rsidRPr="002C530D" w:rsidRDefault="00563419" w:rsidP="002C530D">
      <w:pPr>
        <w:spacing w:after="240"/>
        <w:rPr>
          <w:b/>
        </w:rPr>
      </w:pPr>
      <w:r>
        <w:rPr>
          <w:b/>
        </w:rPr>
        <w:t xml:space="preserve">JAKIE </w:t>
      </w:r>
      <w:r w:rsidR="00C47D1E">
        <w:rPr>
          <w:b/>
        </w:rPr>
        <w:t>MA PANI/PAN PRAWA?</w:t>
      </w:r>
    </w:p>
    <w:p w:rsidR="00C47D1E" w:rsidRDefault="00C47D1E" w:rsidP="00A830EF">
      <w:pPr>
        <w:jc w:val="both"/>
      </w:pPr>
      <w:r>
        <w:t>W związku z przetwarzaniem udostępnionych przez Panią/Pana danych osobowych na zasadach określonych przepisami RODO przysługuje Pani/Panu:</w:t>
      </w:r>
    </w:p>
    <w:p w:rsidR="00C47D1E" w:rsidRDefault="00C47D1E" w:rsidP="00A830EF">
      <w:pPr>
        <w:pStyle w:val="Akapitzlist"/>
        <w:numPr>
          <w:ilvl w:val="0"/>
          <w:numId w:val="3"/>
        </w:numPr>
        <w:jc w:val="both"/>
      </w:pPr>
      <w:r>
        <w:t>prawo dostępu do treści swoich danych osobowych;</w:t>
      </w:r>
    </w:p>
    <w:p w:rsidR="00C47D1E" w:rsidRDefault="00C47D1E" w:rsidP="00A830EF">
      <w:pPr>
        <w:pStyle w:val="Akapitzlist"/>
        <w:numPr>
          <w:ilvl w:val="0"/>
          <w:numId w:val="3"/>
        </w:numPr>
        <w:jc w:val="both"/>
      </w:pPr>
      <w:r>
        <w:t>prawo do sprostowania swoich danych;</w:t>
      </w:r>
    </w:p>
    <w:p w:rsidR="00C47D1E" w:rsidRDefault="00C47D1E" w:rsidP="00A830EF">
      <w:pPr>
        <w:pStyle w:val="Akapitzlist"/>
        <w:numPr>
          <w:ilvl w:val="0"/>
          <w:numId w:val="3"/>
        </w:numPr>
        <w:jc w:val="both"/>
      </w:pPr>
      <w:r>
        <w:t>prawo do usunięcia swoich danych;</w:t>
      </w:r>
    </w:p>
    <w:p w:rsidR="00C47D1E" w:rsidRDefault="00C47D1E" w:rsidP="00A830EF">
      <w:pPr>
        <w:pStyle w:val="Akapitzlist"/>
        <w:numPr>
          <w:ilvl w:val="0"/>
          <w:numId w:val="3"/>
        </w:numPr>
        <w:jc w:val="both"/>
      </w:pPr>
      <w:r>
        <w:t>prawo do wniesienia sprzeciwu wobec przetwarzania swoich danych;</w:t>
      </w:r>
    </w:p>
    <w:p w:rsidR="00A830EF" w:rsidRDefault="00C47D1E" w:rsidP="002C530D">
      <w:pPr>
        <w:pStyle w:val="Akapitzlist"/>
        <w:numPr>
          <w:ilvl w:val="0"/>
          <w:numId w:val="3"/>
        </w:numPr>
        <w:spacing w:after="240"/>
        <w:jc w:val="both"/>
      </w:pPr>
      <w:r>
        <w:t>praw</w:t>
      </w:r>
      <w:r w:rsidR="00A830EF">
        <w:t>o do przenoszenia swoich danych.</w:t>
      </w:r>
    </w:p>
    <w:p w:rsidR="00101C4B" w:rsidRDefault="00F1760F" w:rsidP="002C530D">
      <w:pPr>
        <w:spacing w:after="240"/>
        <w:jc w:val="both"/>
      </w:pPr>
      <w:r>
        <w:t xml:space="preserve">Ma Pani/Pan prawo nie wyrazić zgody na przetwarzanie Pani/Pana danych osobowych, a w przypadku jej wcześniejszego wyrażenia, do cofnięcia zgody. Wycofanie zgody nie ma wpływu na przetwarzanie Pani/Pana danych do momentu jej wycofania. </w:t>
      </w:r>
    </w:p>
    <w:p w:rsidR="00F1760F" w:rsidRDefault="00101C4B" w:rsidP="002C530D">
      <w:pPr>
        <w:spacing w:after="240"/>
        <w:jc w:val="both"/>
      </w:pPr>
      <w:r>
        <w:t xml:space="preserve">Podanie przez Panią/Pana swoich danych osobowych jest dobrowolne, jednak wiąże się z ustawowym wymogiem. Jeżeli nie poda nam Pani/Pan danych lub nie wyrazi zgody na ich </w:t>
      </w:r>
      <w:r w:rsidR="00DA31AA">
        <w:t>przetwarzanie</w:t>
      </w:r>
      <w:r>
        <w:t xml:space="preserve"> nie będziemy mogli uwzględnić Pani/Pana aplikacji w procesie rekrutacyjnym. </w:t>
      </w:r>
    </w:p>
    <w:p w:rsidR="002C530D" w:rsidRDefault="00A830EF" w:rsidP="000B5FC1">
      <w:pPr>
        <w:jc w:val="both"/>
        <w:rPr>
          <w:b/>
          <w:sz w:val="28"/>
        </w:rPr>
      </w:pPr>
      <w:r>
        <w:t xml:space="preserve">Gdy uzna Pani/Pan, iż przetwarzanie Pani/Pana danych osobowych narusza przepisy o ochronie danych osobowych, przysługuje Pani/Panu prawo do wniesienia skargi do organu nadzorczego, którym jest Prezes Urzędu Ochrony Danych Osobowych. </w:t>
      </w:r>
    </w:p>
    <w:p w:rsidR="002C530D" w:rsidRDefault="002C530D" w:rsidP="002C530D">
      <w:pPr>
        <w:spacing w:after="240"/>
        <w:jc w:val="center"/>
        <w:rPr>
          <w:b/>
          <w:sz w:val="28"/>
        </w:rPr>
      </w:pPr>
    </w:p>
    <w:p w:rsidR="00A830EF" w:rsidRPr="007B1F22" w:rsidRDefault="007B1F22" w:rsidP="000B5FC1">
      <w:pPr>
        <w:tabs>
          <w:tab w:val="left" w:pos="7230"/>
        </w:tabs>
        <w:ind w:firstLine="567"/>
      </w:pPr>
      <w:bookmarkStart w:id="0" w:name="_GoBack"/>
      <w:bookmarkEnd w:id="0"/>
      <w:r>
        <w:tab/>
      </w:r>
    </w:p>
    <w:sectPr w:rsidR="00A830EF" w:rsidRPr="007B1F22" w:rsidSect="005642C0">
      <w:headerReference w:type="default" r:id="rId8"/>
      <w:pgSz w:w="11906" w:h="16838"/>
      <w:pgMar w:top="1417" w:right="1417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97" w:rsidRDefault="00966B97" w:rsidP="007B1F22">
      <w:pPr>
        <w:spacing w:line="240" w:lineRule="auto"/>
      </w:pPr>
      <w:r>
        <w:separator/>
      </w:r>
    </w:p>
  </w:endnote>
  <w:endnote w:type="continuationSeparator" w:id="0">
    <w:p w:rsidR="00966B97" w:rsidRDefault="00966B97" w:rsidP="007B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97" w:rsidRDefault="00966B97" w:rsidP="007B1F22">
      <w:pPr>
        <w:spacing w:line="240" w:lineRule="auto"/>
      </w:pPr>
      <w:r>
        <w:separator/>
      </w:r>
    </w:p>
  </w:footnote>
  <w:footnote w:type="continuationSeparator" w:id="0">
    <w:p w:rsidR="00966B97" w:rsidRDefault="00966B97" w:rsidP="007B1F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C1" w:rsidRPr="000B5FC1" w:rsidRDefault="000B5FC1" w:rsidP="000F3D35">
    <w:pPr>
      <w:pStyle w:val="Nagwek"/>
      <w:ind w:left="851" w:firstLine="142"/>
      <w:rPr>
        <w:b/>
        <w:color w:val="249024"/>
        <w:sz w:val="36"/>
      </w:rPr>
    </w:pPr>
    <w:r w:rsidRPr="000B5FC1">
      <w:rPr>
        <w:b/>
        <w:noProof/>
        <w:color w:val="249024"/>
        <w:sz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-419100</wp:posOffset>
          </wp:positionV>
          <wp:extent cx="788670" cy="89916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5FC1">
      <w:rPr>
        <w:b/>
        <w:color w:val="249024"/>
        <w:sz w:val="36"/>
      </w:rPr>
      <w:t>CENTRUM KSZTAŁCENIA PRAKTYCZNEGO</w:t>
    </w:r>
  </w:p>
  <w:p w:rsidR="000B5FC1" w:rsidRPr="000B5FC1" w:rsidRDefault="000B5FC1" w:rsidP="000F3D35">
    <w:pPr>
      <w:pStyle w:val="Nagwek"/>
      <w:ind w:left="851" w:firstLine="142"/>
      <w:rPr>
        <w:b/>
        <w:color w:val="249024"/>
      </w:rPr>
    </w:pPr>
    <w:r w:rsidRPr="000B5FC1">
      <w:rPr>
        <w:b/>
        <w:color w:val="249024"/>
        <w:sz w:val="36"/>
      </w:rPr>
      <w:t>I USTAWICZNEGO W ZABRZU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7640"/>
    <w:multiLevelType w:val="hybridMultilevel"/>
    <w:tmpl w:val="6CE6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F3710"/>
    <w:multiLevelType w:val="hybridMultilevel"/>
    <w:tmpl w:val="227C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5F91"/>
    <w:multiLevelType w:val="hybridMultilevel"/>
    <w:tmpl w:val="93C2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1F34"/>
    <w:rsid w:val="000B5FC1"/>
    <w:rsid w:val="000F3D35"/>
    <w:rsid w:val="00101C4B"/>
    <w:rsid w:val="00111016"/>
    <w:rsid w:val="00242C28"/>
    <w:rsid w:val="002C530D"/>
    <w:rsid w:val="002E7D70"/>
    <w:rsid w:val="002F390A"/>
    <w:rsid w:val="002F69F4"/>
    <w:rsid w:val="00383B8C"/>
    <w:rsid w:val="00400617"/>
    <w:rsid w:val="004F226D"/>
    <w:rsid w:val="00563419"/>
    <w:rsid w:val="005642C0"/>
    <w:rsid w:val="00585690"/>
    <w:rsid w:val="005F1E9C"/>
    <w:rsid w:val="006C64B9"/>
    <w:rsid w:val="007B1F22"/>
    <w:rsid w:val="0080649C"/>
    <w:rsid w:val="00837838"/>
    <w:rsid w:val="00846BBC"/>
    <w:rsid w:val="00896610"/>
    <w:rsid w:val="008F55CA"/>
    <w:rsid w:val="00966B97"/>
    <w:rsid w:val="00993FFB"/>
    <w:rsid w:val="009D4E61"/>
    <w:rsid w:val="00A830EF"/>
    <w:rsid w:val="00B068A4"/>
    <w:rsid w:val="00C03249"/>
    <w:rsid w:val="00C47D1E"/>
    <w:rsid w:val="00CA5F69"/>
    <w:rsid w:val="00CE0852"/>
    <w:rsid w:val="00D13817"/>
    <w:rsid w:val="00D46D72"/>
    <w:rsid w:val="00DA31AA"/>
    <w:rsid w:val="00EE1F34"/>
    <w:rsid w:val="00F1760F"/>
    <w:rsid w:val="00FA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09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8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8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1F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22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B1F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22"/>
    <w:rPr>
      <w:rFonts w:asciiTheme="minorHAnsi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2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42C0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ckp.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KADRY</cp:lastModifiedBy>
  <cp:revision>10</cp:revision>
  <cp:lastPrinted>2018-06-09T07:12:00Z</cp:lastPrinted>
  <dcterms:created xsi:type="dcterms:W3CDTF">2018-06-09T07:06:00Z</dcterms:created>
  <dcterms:modified xsi:type="dcterms:W3CDTF">2018-07-04T08:58:00Z</dcterms:modified>
</cp:coreProperties>
</file>